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FCC" w:rsidRPr="00691C78" w:rsidRDefault="00665FCC" w:rsidP="00665FCC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15"/>
          <w:kern w:val="36"/>
          <w:sz w:val="28"/>
          <w:szCs w:val="28"/>
          <w:lang w:eastAsia="ru-RU"/>
        </w:rPr>
      </w:pPr>
      <w:bookmarkStart w:id="0" w:name="_GoBack"/>
      <w:bookmarkEnd w:id="0"/>
      <w:r w:rsidRPr="00691C78">
        <w:rPr>
          <w:rFonts w:ascii="Times New Roman" w:eastAsia="Times New Roman" w:hAnsi="Times New Roman" w:cs="Times New Roman"/>
          <w:b/>
          <w:bCs/>
          <w:spacing w:val="15"/>
          <w:kern w:val="36"/>
          <w:sz w:val="28"/>
          <w:szCs w:val="28"/>
          <w:lang w:eastAsia="ru-RU"/>
        </w:rPr>
        <w:t>Уважаемые родители!</w:t>
      </w:r>
    </w:p>
    <w:p w:rsidR="00665FCC" w:rsidRPr="00691C78" w:rsidRDefault="00665FCC" w:rsidP="00691C7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С </w:t>
      </w:r>
      <w:r w:rsidR="0009009D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01 января 2013</w:t>
      </w: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года на территории </w:t>
      </w:r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Мензелинского</w:t>
      </w: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муниципального района введена в действие единая автоматизированная информационная система «Электронный детский сад» (далее по тексту - АИС ЭДС).</w:t>
      </w:r>
    </w:p>
    <w:p w:rsidR="00691C78" w:rsidRPr="00691C78" w:rsidRDefault="00665FCC" w:rsidP="00691C78">
      <w:pPr>
        <w:pStyle w:val="3"/>
        <w:spacing w:before="0" w:beforeAutospacing="0" w:after="0" w:afterAutospacing="0"/>
        <w:jc w:val="both"/>
        <w:rPr>
          <w:bCs w:val="0"/>
          <w:sz w:val="28"/>
          <w:szCs w:val="28"/>
          <w:u w:val="single"/>
        </w:rPr>
      </w:pPr>
      <w:r w:rsidRPr="00691C78">
        <w:rPr>
          <w:b w:val="0"/>
          <w:spacing w:val="15"/>
          <w:sz w:val="28"/>
          <w:szCs w:val="28"/>
        </w:rPr>
        <w:t xml:space="preserve">Направить заявление о постановке на учет ребенка для зачисления в образовательные учреждения, реализующие основную общеобразовательную программу дошкольного образования, Вы можете через портал </w:t>
      </w:r>
      <w:hyperlink r:id="rId6" w:tgtFrame="_blank" w:history="1">
        <w:r w:rsidR="00691C78" w:rsidRPr="00691C78">
          <w:rPr>
            <w:rStyle w:val="a3"/>
            <w:b/>
            <w:bCs/>
            <w:color w:val="auto"/>
            <w:sz w:val="28"/>
            <w:szCs w:val="28"/>
            <w:u w:val="single"/>
          </w:rPr>
          <w:t>Государственные</w:t>
        </w:r>
        <w:r w:rsidR="00691C78" w:rsidRPr="00691C78">
          <w:rPr>
            <w:rStyle w:val="apple-converted-space"/>
            <w:bCs w:val="0"/>
            <w:sz w:val="28"/>
            <w:szCs w:val="28"/>
            <w:u w:val="single"/>
          </w:rPr>
          <w:t> </w:t>
        </w:r>
        <w:r w:rsidR="00691C78" w:rsidRPr="00691C78">
          <w:rPr>
            <w:rStyle w:val="a3"/>
            <w:b/>
            <w:color w:val="auto"/>
            <w:sz w:val="28"/>
            <w:szCs w:val="28"/>
            <w:u w:val="single"/>
          </w:rPr>
          <w:t>услуги</w:t>
        </w:r>
        <w:r w:rsidR="00691C78" w:rsidRPr="00691C78">
          <w:rPr>
            <w:rStyle w:val="apple-converted-space"/>
            <w:bCs w:val="0"/>
            <w:sz w:val="28"/>
            <w:szCs w:val="28"/>
            <w:u w:val="single"/>
          </w:rPr>
          <w:t> </w:t>
        </w:r>
        <w:r w:rsidR="00691C78" w:rsidRPr="00691C78">
          <w:rPr>
            <w:rStyle w:val="a3"/>
            <w:b/>
            <w:bCs/>
            <w:color w:val="auto"/>
            <w:sz w:val="28"/>
            <w:szCs w:val="28"/>
            <w:u w:val="single"/>
          </w:rPr>
          <w:t>в Республике Татарстан</w:t>
        </w:r>
      </w:hyperlink>
    </w:p>
    <w:p w:rsidR="00117782" w:rsidRPr="00117782" w:rsidRDefault="00A73B41" w:rsidP="0011778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hyperlink r:id="rId7" w:tgtFrame="_blank" w:history="1">
        <w:r w:rsidR="00691C78" w:rsidRPr="00691C78">
          <w:rPr>
            <w:rStyle w:val="a3"/>
            <w:rFonts w:ascii="Times New Roman" w:hAnsi="Times New Roman" w:cs="Times New Roman"/>
            <w:color w:val="auto"/>
            <w:sz w:val="28"/>
            <w:szCs w:val="28"/>
            <w:u w:val="single"/>
            <w:shd w:val="clear" w:color="auto" w:fill="FFFFFF"/>
          </w:rPr>
          <w:t>uslugi.tatar.ru</w:t>
        </w:r>
      </w:hyperlink>
      <w:r w:rsidR="0009009D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 xml:space="preserve"> или через сайт детского сада</w:t>
      </w:r>
      <w:r w:rsid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 xml:space="preserve"> 2845000003</w:t>
      </w:r>
      <w:r w:rsidR="00117782" w:rsidRP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@</w:t>
      </w:r>
      <w:proofErr w:type="spellStart"/>
      <w:r w:rsid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  <w:lang w:val="en-US"/>
        </w:rPr>
        <w:t>tatar</w:t>
      </w:r>
      <w:proofErr w:type="spellEnd"/>
      <w:r w:rsidR="00117782" w:rsidRP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.</w:t>
      </w:r>
      <w:r w:rsid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  <w:lang w:val="en-US"/>
        </w:rPr>
        <w:t>mail</w:t>
      </w:r>
      <w:r w:rsidR="00117782" w:rsidRP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.</w:t>
      </w:r>
      <w:proofErr w:type="spellStart"/>
      <w:r w:rsidR="00117782">
        <w:rPr>
          <w:rStyle w:val="a3"/>
          <w:rFonts w:ascii="Times New Roman" w:hAnsi="Times New Roman" w:cs="Times New Roman"/>
          <w:color w:val="auto"/>
          <w:sz w:val="28"/>
          <w:szCs w:val="28"/>
          <w:u w:val="single"/>
          <w:shd w:val="clear" w:color="auto" w:fill="FFFFFF"/>
          <w:lang w:val="en-US"/>
        </w:rPr>
        <w:t>ru</w:t>
      </w:r>
      <w:proofErr w:type="spellEnd"/>
    </w:p>
    <w:p w:rsidR="00117782" w:rsidRDefault="00117782" w:rsidP="00117782">
      <w:pPr>
        <w:pStyle w:val="z-1"/>
      </w:pPr>
      <w:r>
        <w:t>Конец формы</w:t>
      </w:r>
    </w:p>
    <w:p w:rsidR="00665FCC" w:rsidRPr="0009009D" w:rsidRDefault="00665FCC" w:rsidP="0009009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  <w:shd w:val="clear" w:color="auto" w:fill="FFFFFF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Для этого необходимо:</w:t>
      </w:r>
      <w:r w:rsidR="00A73B41">
        <w:rPr>
          <w:rFonts w:ascii="Times New Roman" w:eastAsia="Times New Roman" w:hAnsi="Times New Roman" w:cs="Times New Roman"/>
          <w:bCs/>
          <w:noProof/>
          <w:spacing w:val="15"/>
          <w:sz w:val="28"/>
          <w:szCs w:val="28"/>
          <w:lang w:eastAsia="ru-RU"/>
        </w:rPr>
      </w:r>
      <w:r w:rsidR="00A73B41">
        <w:rPr>
          <w:rFonts w:ascii="Times New Roman" w:eastAsia="Times New Roman" w:hAnsi="Times New Roman" w:cs="Times New Roman"/>
          <w:bCs/>
          <w:noProof/>
          <w:spacing w:val="15"/>
          <w:sz w:val="28"/>
          <w:szCs w:val="28"/>
          <w:lang w:eastAsia="ru-RU"/>
        </w:rPr>
        <w:pict>
          <v:shape id="Полилиния 72" o:spid="_x0000_s1026" style="width:50pt;height:50pt;visibility:visible;mso-left-percent:-10001;mso-top-percent:-10001;mso-position-horizontal:absolute;mso-position-horizontal-relative:char;mso-position-vertical:absolute;mso-position-vertical-relative:line;mso-left-percent:-10001;mso-top-percent:-10001" coordsize="20000,20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" adj="0,,0" path="">
            <v:stroke joinstyle="round"/>
            <v:formulas/>
            <v:path o:connecttype="segments" textboxrect="@1,@1,@1,@1"/>
            <w10:anchorlock/>
          </v:shape>
        </w:pict>
      </w:r>
    </w:p>
    <w:p w:rsidR="00691C78" w:rsidRPr="00691C78" w:rsidRDefault="00665FCC" w:rsidP="00691C78">
      <w:pPr>
        <w:rPr>
          <w:rFonts w:ascii="Times New Roman" w:hAnsi="Times New Roman" w:cs="Times New Roman"/>
          <w:sz w:val="28"/>
          <w:szCs w:val="28"/>
          <w:u w:val="single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Выйти в сети ИНТЕРНЕТ на портал </w:t>
      </w:r>
      <w:hyperlink r:id="rId8" w:tgtFrame="_blank" w:history="1">
        <w:r w:rsidR="00691C78" w:rsidRPr="00691C78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  <w:u w:val="single"/>
            <w:shd w:val="clear" w:color="auto" w:fill="FFFFFF"/>
          </w:rPr>
          <w:t>uslugi.tatar.ru</w:t>
        </w:r>
      </w:hyperlink>
    </w:p>
    <w:p w:rsidR="00665FCC" w:rsidRPr="00691C78" w:rsidRDefault="00665FCC" w:rsidP="00691C78">
      <w:pPr>
        <w:numPr>
          <w:ilvl w:val="0"/>
          <w:numId w:val="2"/>
        </w:numPr>
        <w:spacing w:before="60" w:after="60" w:line="240" w:lineRule="auto"/>
        <w:ind w:left="780" w:right="60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Зарегистрироваться на портале, указав необходимые данные, логин и пароль. </w:t>
      </w:r>
    </w:p>
    <w:p w:rsidR="0009009D" w:rsidRDefault="0009009D" w:rsidP="00691C78">
      <w:pPr>
        <w:numPr>
          <w:ilvl w:val="0"/>
          <w:numId w:val="2"/>
        </w:numPr>
        <w:spacing w:before="60" w:after="60" w:line="240" w:lineRule="auto"/>
        <w:ind w:left="780" w:right="60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Найти услугу «ДЕТСКИЙ САД»</w:t>
      </w:r>
      <w:proofErr w:type="gramStart"/>
      <w:r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.</w:t>
      </w:r>
      <w:proofErr w:type="gramEnd"/>
    </w:p>
    <w:p w:rsidR="0009009D" w:rsidRDefault="0009009D" w:rsidP="0009009D">
      <w:pPr>
        <w:spacing w:before="60" w:after="60" w:line="240" w:lineRule="auto"/>
        <w:ind w:left="780" w:right="60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Выбрать </w:t>
      </w:r>
      <w:r>
        <w:rPr>
          <w:noProof/>
          <w:lang w:eastAsia="ru-RU"/>
        </w:rPr>
        <w:drawing>
          <wp:inline distT="0" distB="0" distL="0" distR="0">
            <wp:extent cx="2194560" cy="810895"/>
            <wp:effectExtent l="0" t="0" r="0" b="8255"/>
            <wp:docPr id="7" name="Рисунок 7" descr="https://uslugi.tatar.ru/design/images/electronic-services/cei.png?1340984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uslugi.tatar.ru/design/images/electronic-services/cei.png?134098490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456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09D" w:rsidRDefault="00117782" w:rsidP="0009009D">
      <w:pPr>
        <w:spacing w:before="60" w:after="60" w:line="240" w:lineRule="auto"/>
        <w:ind w:left="780" w:right="60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Далее в</w:t>
      </w:r>
      <w:r w:rsidR="0009009D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ыбрать</w:t>
      </w:r>
    </w:p>
    <w:tbl>
      <w:tblPr>
        <w:tblW w:w="0" w:type="auto"/>
        <w:shd w:val="clear" w:color="auto" w:fill="F4F4F4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3"/>
        <w:gridCol w:w="4857"/>
      </w:tblGrid>
      <w:tr w:rsidR="0009009D" w:rsidRPr="0009009D" w:rsidTr="0009009D">
        <w:tc>
          <w:tcPr>
            <w:tcW w:w="0" w:type="auto"/>
            <w:shd w:val="clear" w:color="auto" w:fill="F4F4F4"/>
            <w:tcMar>
              <w:top w:w="15" w:type="dxa"/>
              <w:left w:w="15" w:type="dxa"/>
              <w:bottom w:w="300" w:type="dxa"/>
              <w:right w:w="300" w:type="dxa"/>
            </w:tcMar>
            <w:vAlign w:val="center"/>
            <w:hideMark/>
          </w:tcPr>
          <w:tbl>
            <w:tblPr>
              <w:tblW w:w="129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90"/>
            </w:tblGrid>
            <w:tr w:rsidR="0009009D" w:rsidRPr="0009009D">
              <w:tc>
                <w:tcPr>
                  <w:tcW w:w="1290" w:type="dxa"/>
                  <w:tcMar>
                    <w:top w:w="0" w:type="dxa"/>
                    <w:left w:w="0" w:type="dxa"/>
                    <w:bottom w:w="300" w:type="dxa"/>
                    <w:right w:w="300" w:type="dxa"/>
                  </w:tcMar>
                  <w:vAlign w:val="center"/>
                  <w:hideMark/>
                </w:tcPr>
                <w:p w:rsidR="0009009D" w:rsidRPr="0009009D" w:rsidRDefault="0009009D" w:rsidP="0009009D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777777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noProof/>
                      <w:color w:val="777777"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374015" cy="492760"/>
                        <wp:effectExtent l="0" t="0" r="6985" b="2540"/>
                        <wp:docPr id="8" name="Рисунок 8" descr="https://uslugi.tatar.ru/design/images/informers/icons/doc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s://uslugi.tatar.ru/design/images/informers/icons/doc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4015" cy="4927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09009D" w:rsidRPr="0009009D" w:rsidRDefault="0009009D" w:rsidP="0009009D">
            <w:pPr>
              <w:spacing w:before="450" w:after="0" w:line="285" w:lineRule="atLeast"/>
              <w:rPr>
                <w:rFonts w:ascii="Tahoma" w:eastAsia="Times New Roman" w:hAnsi="Tahoma" w:cs="Tahoma"/>
                <w:color w:val="777777"/>
                <w:sz w:val="20"/>
                <w:szCs w:val="20"/>
                <w:lang w:eastAsia="ru-RU"/>
              </w:rPr>
            </w:pPr>
            <w:r w:rsidRPr="0009009D">
              <w:rPr>
                <w:rFonts w:ascii="Arial" w:eastAsia="Times New Roman" w:hAnsi="Arial" w:cs="Arial"/>
                <w:b/>
                <w:bCs/>
                <w:color w:val="777777"/>
                <w:sz w:val="21"/>
                <w:szCs w:val="21"/>
                <w:lang w:eastAsia="ru-RU"/>
              </w:rPr>
              <w:t>Подать заявление на постановку на учет в детский сад</w:t>
            </w:r>
          </w:p>
        </w:tc>
        <w:tc>
          <w:tcPr>
            <w:tcW w:w="0" w:type="auto"/>
            <w:shd w:val="clear" w:color="auto" w:fill="F4F4F4"/>
            <w:tcMar>
              <w:top w:w="15" w:type="dxa"/>
              <w:left w:w="15" w:type="dxa"/>
              <w:bottom w:w="300" w:type="dxa"/>
              <w:right w:w="300" w:type="dxa"/>
            </w:tcMar>
            <w:vAlign w:val="center"/>
            <w:hideMark/>
          </w:tcPr>
          <w:p w:rsidR="0009009D" w:rsidRPr="0009009D" w:rsidRDefault="0009009D" w:rsidP="0009009D">
            <w:pPr>
              <w:spacing w:before="450" w:after="0" w:line="285" w:lineRule="atLeast"/>
              <w:rPr>
                <w:rFonts w:ascii="Tahoma" w:eastAsia="Times New Roman" w:hAnsi="Tahoma" w:cs="Tahoma"/>
                <w:color w:val="777777"/>
                <w:sz w:val="20"/>
                <w:szCs w:val="20"/>
                <w:lang w:eastAsia="ru-RU"/>
              </w:rPr>
            </w:pPr>
            <w:r w:rsidRPr="0009009D">
              <w:rPr>
                <w:rFonts w:ascii="Tahoma" w:eastAsia="Times New Roman" w:hAnsi="Tahoma" w:cs="Tahoma"/>
                <w:color w:val="777777"/>
                <w:sz w:val="20"/>
                <w:szCs w:val="20"/>
                <w:lang w:eastAsia="ru-RU"/>
              </w:rPr>
              <w:t>Подача заявления на постановку ребенка на учет в детский сад</w:t>
            </w:r>
          </w:p>
        </w:tc>
      </w:tr>
    </w:tbl>
    <w:p w:rsidR="00665FCC" w:rsidRPr="00691C78" w:rsidRDefault="00665FCC" w:rsidP="00117782">
      <w:p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Направить заявление на постановку ребенка на учет, заполнив в режиме он-</w:t>
      </w:r>
      <w:proofErr w:type="spellStart"/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лайн</w:t>
      </w:r>
      <w:proofErr w:type="spellEnd"/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предложенную форму: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1. Заполнить согласие на обработку персональных данных.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2. Указать сведения о ребенке (ФИО, дата рождения, серия и номер свидетельства о рождении, домашний адрес и т.д.).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3. Указать сведения о родителях (законных представителях) (ФИО, данные паспорта (иного документа, подтверждающего законное представительство ребенка) и т.д.).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lastRenderedPageBreak/>
        <w:t xml:space="preserve">Шаг 4. Указать адрес электронной почты родителей (законных представителей).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5. Указать наличие льгот (если таковые имеются).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6. Указать потребность по здоровью (для детей с ограниченными возможностями здоровья).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7. Выбрать образовательное учреждение.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Шаг 8. Направить заявку на портал (нажатием кнопки). 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После отправки заявления оно автоматически регистрируется в АИС ЭДС в «реестре заявок». Заявлению присваивается статус «подтверждение документов»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На Вашу электронную почту приходит сообщение о регистрации заявления в АИС ЭДС в «реестре заявок». 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В течение 30 календарных дней от даты подачи заявления Вам необходимо лично обратиться в </w:t>
      </w:r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МКУ «ОО</w:t>
      </w:r>
      <w:proofErr w:type="gramStart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»(</w:t>
      </w:r>
      <w:proofErr w:type="gramEnd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Отдел образования </w:t>
      </w:r>
      <w:proofErr w:type="spellStart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Мензенлинского</w:t>
      </w:r>
      <w:proofErr w:type="spellEnd"/>
      <w:r w:rsidR="00691C78"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муниципального района РТ)второй этаж каб.№15 Игнатьевой Г.Р.-главный специалист по дошкольному образованию </w:t>
      </w: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 «подтвердить документы», </w:t>
      </w:r>
    </w:p>
    <w:p w:rsidR="00665FCC" w:rsidRPr="00691C78" w:rsidRDefault="00665FCC" w:rsidP="00117782">
      <w:pPr>
        <w:numPr>
          <w:ilvl w:val="1"/>
          <w:numId w:val="2"/>
        </w:numPr>
        <w:spacing w:before="60" w:after="0" w:line="240" w:lineRule="auto"/>
        <w:ind w:left="840" w:right="12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копию документов, подтверждающих право на внеочередное или первоочередное или преимущественное зачисление ребенка в Учреждение (при наличии таковых). 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После предоставления указанных документов Вашему заявлению присваивается статус «зарегистрировано». </w:t>
      </w:r>
    </w:p>
    <w:p w:rsidR="00665FCC" w:rsidRPr="00691C78" w:rsidRDefault="00665FCC" w:rsidP="00117782">
      <w:pPr>
        <w:numPr>
          <w:ilvl w:val="0"/>
          <w:numId w:val="2"/>
        </w:numPr>
        <w:spacing w:before="60" w:after="0" w:line="240" w:lineRule="auto"/>
        <w:ind w:left="780" w:right="60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После присвоения Вашему заявлению статуса «зарегистрировано» Вы имеете возможность получать информацию в электронной форме о продвижении очереди. </w:t>
      </w:r>
    </w:p>
    <w:p w:rsidR="00665FCC" w:rsidRPr="00691C78" w:rsidRDefault="00665FCC" w:rsidP="0011778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 xml:space="preserve">Продвижение очереди можно посмотреть на портале </w:t>
      </w:r>
      <w:hyperlink r:id="rId11" w:tgtFrame="_blank" w:history="1">
        <w:r w:rsidR="00691C78" w:rsidRPr="00691C78">
          <w:rPr>
            <w:rStyle w:val="a3"/>
            <w:rFonts w:ascii="Times New Roman" w:hAnsi="Times New Roman" w:cs="Times New Roman"/>
            <w:b w:val="0"/>
            <w:color w:val="auto"/>
            <w:sz w:val="28"/>
            <w:szCs w:val="28"/>
            <w:u w:val="single"/>
            <w:shd w:val="clear" w:color="auto" w:fill="FFFFFF"/>
          </w:rPr>
          <w:t>uslugi.tatar.ru</w:t>
        </w:r>
      </w:hyperlink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через вкладку «Проверить статус ранее поданного заявления».</w:t>
      </w:r>
    </w:p>
    <w:p w:rsidR="00665FCC" w:rsidRPr="00691C78" w:rsidRDefault="00665FCC" w:rsidP="00117782">
      <w:pPr>
        <w:spacing w:before="100" w:beforeAutospacing="1" w:after="0" w:line="240" w:lineRule="auto"/>
        <w:jc w:val="both"/>
        <w:outlineLvl w:val="4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ВНИМАНИЕ!</w:t>
      </w:r>
    </w:p>
    <w:p w:rsidR="00665FCC" w:rsidRPr="00691C78" w:rsidRDefault="00665FCC" w:rsidP="00117782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</w:pPr>
      <w:r w:rsidRPr="00691C78">
        <w:rPr>
          <w:rFonts w:ascii="Times New Roman" w:eastAsia="Times New Roman" w:hAnsi="Times New Roman" w:cs="Times New Roman"/>
          <w:bCs/>
          <w:spacing w:val="15"/>
          <w:sz w:val="28"/>
          <w:szCs w:val="28"/>
          <w:lang w:eastAsia="ru-RU"/>
        </w:rPr>
        <w:t>Услуга по постановке на учет предназначена для детей, родители которых подают заявление на постановку ребенка на учет ВПЕРВЫЕ.</w:t>
      </w:r>
    </w:p>
    <w:p w:rsidR="00BD2153" w:rsidRPr="00691C78" w:rsidRDefault="00BD2153" w:rsidP="0011778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BD2153" w:rsidRPr="00691C78" w:rsidSect="000568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D1FF2"/>
    <w:multiLevelType w:val="multilevel"/>
    <w:tmpl w:val="66044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D1D27A1"/>
    <w:multiLevelType w:val="multilevel"/>
    <w:tmpl w:val="660445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FCC"/>
    <w:rsid w:val="0005689E"/>
    <w:rsid w:val="0009009D"/>
    <w:rsid w:val="00117782"/>
    <w:rsid w:val="00665FCC"/>
    <w:rsid w:val="00691C78"/>
    <w:rsid w:val="007F65F5"/>
    <w:rsid w:val="00A73B41"/>
    <w:rsid w:val="00BD2153"/>
    <w:rsid w:val="00D016D1"/>
    <w:rsid w:val="00D42DF5"/>
    <w:rsid w:val="00FF76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5F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65F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30"/>
      <w:szCs w:val="30"/>
      <w:lang w:eastAsia="ru-RU"/>
    </w:rPr>
  </w:style>
  <w:style w:type="paragraph" w:styleId="5">
    <w:name w:val="heading 5"/>
    <w:basedOn w:val="a"/>
    <w:link w:val="50"/>
    <w:uiPriority w:val="9"/>
    <w:qFormat/>
    <w:rsid w:val="00665FC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5F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65FCC"/>
    <w:rPr>
      <w:rFonts w:ascii="Times New Roman" w:eastAsia="Times New Roman" w:hAnsi="Times New Roman" w:cs="Times New Roman"/>
      <w:b/>
      <w:bCs/>
      <w:sz w:val="30"/>
      <w:szCs w:val="3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65FC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65FCC"/>
    <w:rPr>
      <w:b/>
      <w:bCs/>
      <w:strike w:val="0"/>
      <w:dstrike w:val="0"/>
      <w:color w:val="009EC7"/>
      <w:u w:val="none"/>
      <w:effect w:val="none"/>
    </w:rPr>
  </w:style>
  <w:style w:type="character" w:styleId="a4">
    <w:name w:val="Strong"/>
    <w:basedOn w:val="a0"/>
    <w:uiPriority w:val="22"/>
    <w:qFormat/>
    <w:rsid w:val="00665FCC"/>
    <w:rPr>
      <w:b/>
      <w:bCs/>
    </w:rPr>
  </w:style>
  <w:style w:type="paragraph" w:styleId="a5">
    <w:name w:val="Normal (Web)"/>
    <w:basedOn w:val="a"/>
    <w:uiPriority w:val="99"/>
    <w:semiHidden/>
    <w:unhideWhenUsed/>
    <w:rsid w:val="00665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1C78"/>
  </w:style>
  <w:style w:type="character" w:styleId="HTML">
    <w:name w:val="HTML Cite"/>
    <w:basedOn w:val="a0"/>
    <w:uiPriority w:val="99"/>
    <w:semiHidden/>
    <w:unhideWhenUsed/>
    <w:rsid w:val="00691C7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90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09D"/>
    <w:rPr>
      <w:rFonts w:ascii="Tahoma" w:hAnsi="Tahoma" w:cs="Tahoma"/>
      <w:sz w:val="16"/>
      <w:szCs w:val="16"/>
    </w:rPr>
  </w:style>
  <w:style w:type="character" w:customStyle="1" w:styleId="informer">
    <w:name w:val="informer"/>
    <w:basedOn w:val="a0"/>
    <w:rsid w:val="0009009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1778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1778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1778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17782"/>
    <w:rPr>
      <w:rFonts w:ascii="Arial" w:eastAsia="Times New Roman" w:hAnsi="Arial" w:cs="Arial"/>
      <w:vanish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65FC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665F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30"/>
      <w:szCs w:val="30"/>
      <w:lang w:eastAsia="ru-RU"/>
    </w:rPr>
  </w:style>
  <w:style w:type="paragraph" w:styleId="5">
    <w:name w:val="heading 5"/>
    <w:basedOn w:val="a"/>
    <w:link w:val="50"/>
    <w:uiPriority w:val="9"/>
    <w:qFormat/>
    <w:rsid w:val="00665FC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65FC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65FCC"/>
    <w:rPr>
      <w:rFonts w:ascii="Times New Roman" w:eastAsia="Times New Roman" w:hAnsi="Times New Roman" w:cs="Times New Roman"/>
      <w:b/>
      <w:bCs/>
      <w:sz w:val="30"/>
      <w:szCs w:val="3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65FC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665FCC"/>
    <w:rPr>
      <w:b/>
      <w:bCs/>
      <w:strike w:val="0"/>
      <w:dstrike w:val="0"/>
      <w:color w:val="009EC7"/>
      <w:u w:val="none"/>
      <w:effect w:val="none"/>
    </w:rPr>
  </w:style>
  <w:style w:type="character" w:styleId="a4">
    <w:name w:val="Strong"/>
    <w:basedOn w:val="a0"/>
    <w:uiPriority w:val="22"/>
    <w:qFormat/>
    <w:rsid w:val="00665FCC"/>
    <w:rPr>
      <w:b/>
      <w:bCs/>
    </w:rPr>
  </w:style>
  <w:style w:type="paragraph" w:styleId="a5">
    <w:name w:val="Normal (Web)"/>
    <w:basedOn w:val="a"/>
    <w:uiPriority w:val="99"/>
    <w:semiHidden/>
    <w:unhideWhenUsed/>
    <w:rsid w:val="00665F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91C78"/>
  </w:style>
  <w:style w:type="character" w:styleId="HTML">
    <w:name w:val="HTML Cite"/>
    <w:basedOn w:val="a0"/>
    <w:uiPriority w:val="99"/>
    <w:semiHidden/>
    <w:unhideWhenUsed/>
    <w:rsid w:val="00691C7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0900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9009D"/>
    <w:rPr>
      <w:rFonts w:ascii="Tahoma" w:hAnsi="Tahoma" w:cs="Tahoma"/>
      <w:sz w:val="16"/>
      <w:szCs w:val="16"/>
    </w:rPr>
  </w:style>
  <w:style w:type="character" w:customStyle="1" w:styleId="informer">
    <w:name w:val="informer"/>
    <w:basedOn w:val="a0"/>
    <w:rsid w:val="0009009D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1778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17782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1778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17782"/>
    <w:rPr>
      <w:rFonts w:ascii="Arial" w:eastAsia="Times New Roman" w:hAnsi="Arial" w:cs="Arial"/>
      <w:vanish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13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5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8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lugi.tatar.r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uslugi.tatar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slugi.tatar.ru/" TargetMode="External"/><Relationship Id="rId11" Type="http://schemas.openxmlformats.org/officeDocument/2006/relationships/hyperlink" Target="http://uslugi.tatar.ru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подгорная</dc:creator>
  <cp:lastModifiedBy>123</cp:lastModifiedBy>
  <cp:revision>2</cp:revision>
  <dcterms:created xsi:type="dcterms:W3CDTF">2019-02-13T20:13:00Z</dcterms:created>
  <dcterms:modified xsi:type="dcterms:W3CDTF">2019-02-13T20:13:00Z</dcterms:modified>
</cp:coreProperties>
</file>